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2F75" w14:textId="65778458" w:rsidR="002C34D4" w:rsidRDefault="008713BF" w:rsidP="002C34D4">
      <w:pPr>
        <w:pStyle w:val="Logos"/>
        <w:tabs>
          <w:tab w:val="right" w:pos="9498"/>
        </w:tabs>
      </w:pPr>
      <w:bookmarkStart w:id="0" w:name="_GoBack"/>
      <w:bookmarkEnd w:id="0"/>
      <w:r>
        <w:drawing>
          <wp:inline distT="0" distB="0" distL="0" distR="0" wp14:anchorId="6B06311E" wp14:editId="67973672">
            <wp:extent cx="1234285" cy="1080000"/>
            <wp:effectExtent l="0" t="0" r="4445" b="6350"/>
            <wp:docPr id="3" name="Picture 3" descr="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285" cy="1080000"/>
                    </a:xfrm>
                    <a:prstGeom prst="rect">
                      <a:avLst/>
                    </a:prstGeom>
                    <a:noFill/>
                    <a:ln>
                      <a:noFill/>
                    </a:ln>
                  </pic:spPr>
                </pic:pic>
              </a:graphicData>
            </a:graphic>
          </wp:inline>
        </w:drawing>
      </w:r>
    </w:p>
    <w:p w14:paraId="3D1BF55F" w14:textId="7BA9357F" w:rsidR="008713BF" w:rsidRPr="00E83E0B" w:rsidRDefault="008713BF" w:rsidP="00E83E0B">
      <w:pPr>
        <w:pStyle w:val="Heading1"/>
      </w:pPr>
      <w:r w:rsidRPr="00E83E0B">
        <w:t>Determination</w:t>
      </w:r>
    </w:p>
    <w:p w14:paraId="12E69BEA" w14:textId="1A72B999" w:rsidR="00E83E0B" w:rsidRPr="00E83E0B" w:rsidRDefault="00E83E0B" w:rsidP="00E83E0B">
      <w:pPr>
        <w:pStyle w:val="Startbox"/>
      </w:pPr>
      <w:r w:rsidRPr="00E83E0B">
        <w:t>Case reference:</w:t>
      </w:r>
      <w:r w:rsidR="00C406D0">
        <w:t xml:space="preserve"> </w:t>
      </w:r>
      <w:r w:rsidR="002614BA">
        <w:t>VAR</w:t>
      </w:r>
      <w:r w:rsidR="00224814">
        <w:t>1377</w:t>
      </w:r>
    </w:p>
    <w:p w14:paraId="4FFC031D" w14:textId="78481575" w:rsidR="00E83E0B" w:rsidRPr="00E83E0B" w:rsidRDefault="00E83E0B" w:rsidP="00E83E0B">
      <w:pPr>
        <w:pStyle w:val="Startbox"/>
      </w:pPr>
      <w:r w:rsidRPr="00E83E0B">
        <w:t xml:space="preserve">Admission </w:t>
      </w:r>
      <w:r w:rsidR="00C406D0">
        <w:t>a</w:t>
      </w:r>
      <w:r w:rsidRPr="00E83E0B">
        <w:t>uthority:</w:t>
      </w:r>
      <w:r w:rsidR="002614BA">
        <w:t xml:space="preserve"> </w:t>
      </w:r>
      <w:bookmarkStart w:id="1" w:name="_Hlk47775643"/>
      <w:r w:rsidR="00591030">
        <w:t xml:space="preserve">the governing board for </w:t>
      </w:r>
      <w:bookmarkEnd w:id="1"/>
      <w:r w:rsidR="00A84313" w:rsidRPr="00A84313">
        <w:rPr>
          <w:lang w:val="en"/>
        </w:rPr>
        <w:t>St John's Upper Holloway C</w:t>
      </w:r>
      <w:r w:rsidR="00A84313">
        <w:rPr>
          <w:lang w:val="en"/>
        </w:rPr>
        <w:t xml:space="preserve">hurch </w:t>
      </w:r>
      <w:r w:rsidR="00A84313" w:rsidRPr="00A84313">
        <w:rPr>
          <w:lang w:val="en"/>
        </w:rPr>
        <w:t>of</w:t>
      </w:r>
      <w:r w:rsidR="00A84313">
        <w:rPr>
          <w:lang w:val="en"/>
        </w:rPr>
        <w:t xml:space="preserve"> </w:t>
      </w:r>
      <w:r w:rsidR="00A84313" w:rsidRPr="00A84313">
        <w:rPr>
          <w:lang w:val="en"/>
        </w:rPr>
        <w:t>E</w:t>
      </w:r>
      <w:r w:rsidR="00A84313">
        <w:rPr>
          <w:lang w:val="en"/>
        </w:rPr>
        <w:t>ngland</w:t>
      </w:r>
      <w:r w:rsidR="00A84313" w:rsidRPr="00A84313">
        <w:rPr>
          <w:lang w:val="en"/>
        </w:rPr>
        <w:t xml:space="preserve"> Primary School</w:t>
      </w:r>
      <w:r w:rsidR="00A84313">
        <w:rPr>
          <w:lang w:val="en"/>
        </w:rPr>
        <w:t xml:space="preserve"> </w:t>
      </w:r>
      <w:r w:rsidR="000E7015">
        <w:rPr>
          <w:lang w:val="en"/>
        </w:rPr>
        <w:t xml:space="preserve">in </w:t>
      </w:r>
      <w:r w:rsidR="00A84313">
        <w:rPr>
          <w:lang w:val="en"/>
        </w:rPr>
        <w:t>the London Borough of Islington</w:t>
      </w:r>
    </w:p>
    <w:p w14:paraId="13543808" w14:textId="41CF6D34" w:rsidR="008713BF" w:rsidRDefault="00E83E0B" w:rsidP="00C406D0">
      <w:pPr>
        <w:pStyle w:val="Startbox"/>
      </w:pPr>
      <w:r w:rsidRPr="00E83E0B">
        <w:t>Date of decision:</w:t>
      </w:r>
      <w:r w:rsidR="00E25FD8">
        <w:t xml:space="preserve"> 28 August 2020</w:t>
      </w:r>
    </w:p>
    <w:p w14:paraId="0D79CEEB" w14:textId="77777777" w:rsidR="00C406D0" w:rsidRPr="00C406D0" w:rsidRDefault="00C406D0" w:rsidP="00C406D0">
      <w:pPr>
        <w:pStyle w:val="Heading2"/>
      </w:pPr>
      <w:r w:rsidRPr="00C406D0">
        <w:t>Determination</w:t>
      </w:r>
    </w:p>
    <w:p w14:paraId="1503D621" w14:textId="258BC058" w:rsidR="00C406D0" w:rsidRPr="00C406D0" w:rsidRDefault="00C406D0" w:rsidP="00C406D0">
      <w:pPr>
        <w:rPr>
          <w:b/>
        </w:rPr>
      </w:pPr>
      <w:r w:rsidRPr="00C406D0">
        <w:rPr>
          <w:b/>
        </w:rPr>
        <w:t xml:space="preserve">In accordance with section 88E of the School Standards and Framework Act 1998, I approve the proposed variation to the admission arrangements determined by </w:t>
      </w:r>
      <w:r w:rsidR="00881ED5" w:rsidRPr="00881ED5">
        <w:rPr>
          <w:b/>
        </w:rPr>
        <w:t xml:space="preserve">the governing board for </w:t>
      </w:r>
      <w:bookmarkStart w:id="2" w:name="_Hlk48306093"/>
      <w:r w:rsidR="00A84313" w:rsidRPr="00A84313">
        <w:rPr>
          <w:b/>
          <w:lang w:val="en"/>
        </w:rPr>
        <w:t>St John's Upper Holloway C</w:t>
      </w:r>
      <w:r w:rsidR="00A84313">
        <w:rPr>
          <w:b/>
          <w:lang w:val="en"/>
        </w:rPr>
        <w:t xml:space="preserve">hurch </w:t>
      </w:r>
      <w:r w:rsidR="00A84313" w:rsidRPr="00A84313">
        <w:rPr>
          <w:b/>
          <w:lang w:val="en"/>
        </w:rPr>
        <w:t>of</w:t>
      </w:r>
      <w:r w:rsidR="00A84313">
        <w:rPr>
          <w:b/>
          <w:lang w:val="en"/>
        </w:rPr>
        <w:t xml:space="preserve"> </w:t>
      </w:r>
      <w:r w:rsidR="00A84313" w:rsidRPr="00A84313">
        <w:rPr>
          <w:b/>
          <w:lang w:val="en"/>
        </w:rPr>
        <w:t>E</w:t>
      </w:r>
      <w:r w:rsidR="00A84313">
        <w:rPr>
          <w:b/>
          <w:lang w:val="en"/>
        </w:rPr>
        <w:t>ngland</w:t>
      </w:r>
      <w:r w:rsidR="00A84313" w:rsidRPr="00A84313">
        <w:rPr>
          <w:b/>
          <w:lang w:val="en"/>
        </w:rPr>
        <w:t xml:space="preserve"> Primary School</w:t>
      </w:r>
      <w:r w:rsidR="00A1204B" w:rsidRPr="00A1204B">
        <w:rPr>
          <w:b/>
          <w:lang w:val="en"/>
        </w:rPr>
        <w:t xml:space="preserve"> </w:t>
      </w:r>
      <w:bookmarkEnd w:id="2"/>
      <w:r w:rsidRPr="00C406D0">
        <w:rPr>
          <w:b/>
        </w:rPr>
        <w:t xml:space="preserve">for September </w:t>
      </w:r>
      <w:r w:rsidR="00F674EF">
        <w:rPr>
          <w:b/>
        </w:rPr>
        <w:t>20</w:t>
      </w:r>
      <w:r w:rsidR="00DC1B60">
        <w:rPr>
          <w:b/>
        </w:rPr>
        <w:t>2</w:t>
      </w:r>
      <w:r w:rsidR="00F674EF">
        <w:rPr>
          <w:b/>
        </w:rPr>
        <w:t>1.</w:t>
      </w:r>
    </w:p>
    <w:p w14:paraId="4F3A71C6" w14:textId="5C628420" w:rsidR="00C406D0" w:rsidRPr="00C406D0" w:rsidRDefault="00C406D0" w:rsidP="00C406D0">
      <w:pPr>
        <w:rPr>
          <w:b/>
        </w:rPr>
      </w:pPr>
      <w:r w:rsidRPr="00C406D0">
        <w:rPr>
          <w:b/>
        </w:rPr>
        <w:t>I determine that</w:t>
      </w:r>
      <w:r w:rsidR="0025759A">
        <w:rPr>
          <w:b/>
        </w:rPr>
        <w:t xml:space="preserve"> for admission in September 2021 the</w:t>
      </w:r>
      <w:r w:rsidR="006C44CA">
        <w:rPr>
          <w:b/>
        </w:rPr>
        <w:t xml:space="preserve"> faith based oversubscription criteria will be as described in this determination.</w:t>
      </w:r>
    </w:p>
    <w:p w14:paraId="11651368" w14:textId="77777777" w:rsidR="00C406D0" w:rsidRPr="00C406D0" w:rsidRDefault="00C406D0" w:rsidP="00C406D0">
      <w:pPr>
        <w:pStyle w:val="Heading2"/>
      </w:pPr>
      <w:r w:rsidRPr="00C406D0">
        <w:t>The referral</w:t>
      </w:r>
    </w:p>
    <w:p w14:paraId="1CEC3643" w14:textId="1C82E996" w:rsidR="00C406D0" w:rsidRPr="00C406D0" w:rsidRDefault="00881ED5" w:rsidP="00C406D0">
      <w:pPr>
        <w:pStyle w:val="Numbered"/>
      </w:pPr>
      <w:r>
        <w:t>T</w:t>
      </w:r>
      <w:r w:rsidRPr="00881ED5">
        <w:t xml:space="preserve">he governing board for </w:t>
      </w:r>
      <w:r w:rsidR="00A84313" w:rsidRPr="00A84313">
        <w:rPr>
          <w:lang w:val="en"/>
        </w:rPr>
        <w:t>St John's Upper Holloway Church of England Primary School</w:t>
      </w:r>
      <w:r w:rsidR="00A1204B" w:rsidRPr="00A1204B">
        <w:rPr>
          <w:lang w:val="en"/>
        </w:rPr>
        <w:t xml:space="preserve"> </w:t>
      </w:r>
      <w:r w:rsidR="00C406D0" w:rsidRPr="00C406D0">
        <w:t xml:space="preserve">has referred a proposal for a variation to the admission arrangements for September </w:t>
      </w:r>
      <w:r w:rsidR="00A1204B">
        <w:t xml:space="preserve">2021 </w:t>
      </w:r>
      <w:r w:rsidR="00F51343">
        <w:t xml:space="preserve">for </w:t>
      </w:r>
      <w:r w:rsidR="009344F1" w:rsidRPr="009344F1">
        <w:rPr>
          <w:lang w:val="en"/>
        </w:rPr>
        <w:t>St John's Upper Holloway Church of England Primary School</w:t>
      </w:r>
      <w:r w:rsidR="00F53B63">
        <w:rPr>
          <w:lang w:val="en"/>
        </w:rPr>
        <w:t xml:space="preserve"> (</w:t>
      </w:r>
      <w:r w:rsidR="00CD5A7E" w:rsidRPr="00C406D0">
        <w:t>the school</w:t>
      </w:r>
      <w:r w:rsidR="00CD5A7E">
        <w:t>)</w:t>
      </w:r>
      <w:r w:rsidR="00CD5A7E" w:rsidRPr="00C406D0">
        <w:t xml:space="preserve">, </w:t>
      </w:r>
      <w:r w:rsidR="00C406D0" w:rsidRPr="00C406D0">
        <w:t xml:space="preserve">to the </w:t>
      </w:r>
      <w:r w:rsidR="00585879">
        <w:t>adjudicator</w:t>
      </w:r>
      <w:r w:rsidR="00C406D0" w:rsidRPr="00C406D0">
        <w:t xml:space="preserve">. The school is a voluntary aided school for children aged </w:t>
      </w:r>
      <w:r w:rsidR="009344F1">
        <w:t>two to eleven</w:t>
      </w:r>
      <w:r w:rsidR="00F53B63">
        <w:t xml:space="preserve"> in </w:t>
      </w:r>
      <w:r w:rsidR="007D5A68">
        <w:t xml:space="preserve">the local authority area of </w:t>
      </w:r>
      <w:r w:rsidR="009344F1">
        <w:t>Islington Council</w:t>
      </w:r>
      <w:r w:rsidR="007D5A68">
        <w:t>. The school has</w:t>
      </w:r>
      <w:r w:rsidR="00295DC4">
        <w:t xml:space="preserve"> a </w:t>
      </w:r>
      <w:r w:rsidR="00DF72B3">
        <w:t xml:space="preserve">Church of England </w:t>
      </w:r>
      <w:r w:rsidR="00295DC4">
        <w:t>religious character</w:t>
      </w:r>
      <w:r w:rsidR="002E09D0">
        <w:t xml:space="preserve"> and the Diocese of London (the diocese) is </w:t>
      </w:r>
      <w:r w:rsidR="00120436">
        <w:t>its religious authority</w:t>
      </w:r>
      <w:r w:rsidR="00C406D0" w:rsidRPr="00C406D0">
        <w:t>.</w:t>
      </w:r>
    </w:p>
    <w:p w14:paraId="7835ED81" w14:textId="394DA5D6" w:rsidR="009B339B" w:rsidRPr="00F11B88" w:rsidRDefault="00C406D0" w:rsidP="009B339B">
      <w:pPr>
        <w:pStyle w:val="Numbered"/>
        <w:rPr>
          <w:color w:val="auto"/>
        </w:rPr>
      </w:pPr>
      <w:r w:rsidRPr="00C406D0">
        <w:t xml:space="preserve">The proposed variation </w:t>
      </w:r>
      <w:r w:rsidR="00295DC4">
        <w:t xml:space="preserve">makes changes to the faith based oversubscription criteria </w:t>
      </w:r>
      <w:r w:rsidR="00D956FA">
        <w:t xml:space="preserve">and is made in the light of the Covid-19 pandemic. </w:t>
      </w:r>
      <w:r w:rsidR="009B339B">
        <w:rPr>
          <w:color w:val="auto"/>
        </w:rPr>
        <w:t xml:space="preserve">In the interests of dealing </w:t>
      </w:r>
      <w:r w:rsidR="00DF72B3">
        <w:rPr>
          <w:color w:val="auto"/>
        </w:rPr>
        <w:t xml:space="preserve">speedily </w:t>
      </w:r>
      <w:r w:rsidR="009B339B">
        <w:rPr>
          <w:color w:val="auto"/>
        </w:rPr>
        <w:t>with this and the many other reque</w:t>
      </w:r>
      <w:r w:rsidR="00DF72B3">
        <w:rPr>
          <w:color w:val="auto"/>
        </w:rPr>
        <w:t>s</w:t>
      </w:r>
      <w:r w:rsidR="009B339B">
        <w:rPr>
          <w:color w:val="auto"/>
        </w:rPr>
        <w:t>ts for variations along the same or similar lines as a result of C</w:t>
      </w:r>
      <w:r w:rsidR="00DF72B3">
        <w:rPr>
          <w:color w:val="auto"/>
        </w:rPr>
        <w:t>ovid</w:t>
      </w:r>
      <w:r w:rsidR="009B339B">
        <w:rPr>
          <w:color w:val="auto"/>
        </w:rPr>
        <w:t>-19 I have not considered other aspects of the admission arrangements</w:t>
      </w:r>
      <w:r w:rsidR="0021055A">
        <w:rPr>
          <w:color w:val="auto"/>
        </w:rPr>
        <w:t>. Therefore, nothing in this determination should be taken as indicating that other aspects of the arrangements do or do not conform with the requirements relating to admissions</w:t>
      </w:r>
      <w:r w:rsidR="009B339B" w:rsidRPr="00F11B88">
        <w:rPr>
          <w:color w:val="auto"/>
        </w:rPr>
        <w:t xml:space="preserve">.  </w:t>
      </w:r>
    </w:p>
    <w:p w14:paraId="3701E4E4" w14:textId="1A5ACBC2" w:rsidR="00C406D0" w:rsidRPr="00C406D0" w:rsidRDefault="00C406D0" w:rsidP="00C406D0">
      <w:pPr>
        <w:pStyle w:val="Heading2"/>
      </w:pPr>
      <w:r w:rsidRPr="00C406D0">
        <w:lastRenderedPageBreak/>
        <w:t>Jurisdiction</w:t>
      </w:r>
    </w:p>
    <w:p w14:paraId="2558842D" w14:textId="0E8C4D34" w:rsidR="00C406D0" w:rsidRPr="00C406D0" w:rsidRDefault="00C406D0" w:rsidP="00BB3ECE">
      <w:pPr>
        <w:pStyle w:val="Numbered"/>
      </w:pPr>
      <w:r w:rsidRPr="00C406D0">
        <w:t>The referral was made to me in accordance with section 88E of the School Standards and Framework Act 1998 (the Act) which states that: “</w:t>
      </w:r>
      <w:r w:rsidRPr="004A5382">
        <w:rPr>
          <w:i/>
        </w:rPr>
        <w:t>where an admission authority (a) have in accordance with section 88C determined the admission arrangements which are to apply for a particular school year, but (b) at any time before the end of that year consider that the arrangements should be varied in view of a major change in circumstances occurring since they were so determined, the authority must [except in a case where the authority’s proposed variations fall within any description of variations prescribed for the purposes of this section] (a) refer their proposed variations to the adjudicator, and (b) notify the appropriate bodies of the proposed variations</w:t>
      </w:r>
      <w:r w:rsidR="00492BA2">
        <w:rPr>
          <w:i/>
        </w:rPr>
        <w:t>.</w:t>
      </w:r>
      <w:r w:rsidRPr="00C406D0">
        <w:t>”</w:t>
      </w:r>
    </w:p>
    <w:p w14:paraId="4FD38871" w14:textId="5A2A8118" w:rsidR="00C406D0" w:rsidRPr="00C406D0" w:rsidRDefault="00C406D0" w:rsidP="00C406D0">
      <w:pPr>
        <w:pStyle w:val="Numbered"/>
      </w:pPr>
      <w:r w:rsidRPr="00C406D0">
        <w:t>I</w:t>
      </w:r>
      <w:r w:rsidR="0095550E">
        <w:rPr>
          <w:color w:val="auto"/>
        </w:rPr>
        <w:t xml:space="preserve"> have been informed that the required notification has taken place</w:t>
      </w:r>
      <w:r w:rsidRPr="00C406D0">
        <w:t xml:space="preserve"> </w:t>
      </w:r>
      <w:r w:rsidR="0095550E">
        <w:t xml:space="preserve">and I </w:t>
      </w:r>
      <w:r w:rsidRPr="00C406D0">
        <w:t>am satisfied that the proposed variation is within my jurisdiction.</w:t>
      </w:r>
    </w:p>
    <w:p w14:paraId="1F6E3AA5" w14:textId="3007AA59" w:rsidR="00C406D0" w:rsidRPr="00C406D0" w:rsidRDefault="00C406D0" w:rsidP="00C406D0">
      <w:pPr>
        <w:pStyle w:val="Heading2"/>
      </w:pPr>
      <w:r w:rsidRPr="00C406D0">
        <w:t xml:space="preserve">The proposed variation </w:t>
      </w:r>
      <w:r w:rsidR="00BA4888">
        <w:t>and consideration of the proposed variation</w:t>
      </w:r>
    </w:p>
    <w:p w14:paraId="35B588FE" w14:textId="00D348BC" w:rsidR="005B1956" w:rsidRDefault="00341FF4" w:rsidP="0058590B">
      <w:pPr>
        <w:pStyle w:val="Numbered"/>
        <w:rPr>
          <w:color w:val="auto"/>
        </w:rPr>
      </w:pPr>
      <w:r w:rsidRPr="005B1956">
        <w:rPr>
          <w:color w:val="auto"/>
        </w:rPr>
        <w:t>Where</w:t>
      </w:r>
      <w:r w:rsidR="00FB079D" w:rsidRPr="005B1956">
        <w:rPr>
          <w:color w:val="auto"/>
        </w:rPr>
        <w:t xml:space="preserve"> the school is oversubscribed priority may be given on the basis of </w:t>
      </w:r>
      <w:r w:rsidR="006751BC" w:rsidRPr="005B1956">
        <w:rPr>
          <w:color w:val="auto"/>
        </w:rPr>
        <w:t xml:space="preserve">faith. The school’s arrangements take account of attendance at </w:t>
      </w:r>
      <w:r w:rsidR="00732F21" w:rsidRPr="005B1956">
        <w:rPr>
          <w:color w:val="auto"/>
        </w:rPr>
        <w:t>places of worship.</w:t>
      </w:r>
      <w:r w:rsidR="003F69F1" w:rsidRPr="005B1956">
        <w:rPr>
          <w:color w:val="auto"/>
        </w:rPr>
        <w:t xml:space="preserve"> </w:t>
      </w:r>
      <w:r w:rsidR="00935AB9" w:rsidRPr="005B1956">
        <w:rPr>
          <w:color w:val="auto"/>
        </w:rPr>
        <w:t xml:space="preserve">During the Covid-19 pandemic places of public worship have at </w:t>
      </w:r>
      <w:r w:rsidR="00E31B6E" w:rsidRPr="005B1956">
        <w:rPr>
          <w:color w:val="auto"/>
        </w:rPr>
        <w:t>sometimes</w:t>
      </w:r>
      <w:r w:rsidR="00935AB9" w:rsidRPr="005B1956">
        <w:rPr>
          <w:color w:val="auto"/>
        </w:rPr>
        <w:t xml:space="preserve"> been closed altogether and at other times not available for public worship or access to such worship has been restricted in the interests of public health. It is against that background that the request for a variation is made.</w:t>
      </w:r>
      <w:r w:rsidR="00D576DA" w:rsidRPr="005B1956">
        <w:rPr>
          <w:color w:val="auto"/>
        </w:rPr>
        <w:t xml:space="preserve"> </w:t>
      </w:r>
      <w:r w:rsidR="00803A79" w:rsidRPr="005B1956">
        <w:rPr>
          <w:color w:val="auto"/>
        </w:rPr>
        <w:t xml:space="preserve">Since the school’s oversubscription criteria include attendance </w:t>
      </w:r>
      <w:r w:rsidR="003F69F1" w:rsidRPr="005B1956">
        <w:rPr>
          <w:color w:val="auto"/>
        </w:rPr>
        <w:t xml:space="preserve">at public worship </w:t>
      </w:r>
      <w:r w:rsidR="00803A79" w:rsidRPr="005B1956">
        <w:rPr>
          <w:color w:val="auto"/>
        </w:rPr>
        <w:t xml:space="preserve">of a specified frequency over a specified period of time, parents and their children are unable to meet this criterion under the terms of the school’s current admissions arrangements. In consequence the proposed variation </w:t>
      </w:r>
      <w:r w:rsidR="00D576DA" w:rsidRPr="005B1956">
        <w:rPr>
          <w:color w:val="auto"/>
        </w:rPr>
        <w:t>provides that attendance will only have</w:t>
      </w:r>
      <w:r w:rsidR="0064359A" w:rsidRPr="005B1956">
        <w:rPr>
          <w:color w:val="auto"/>
        </w:rPr>
        <w:t xml:space="preserve"> been required at times when places of public worship are open for such public worship. </w:t>
      </w:r>
    </w:p>
    <w:p w14:paraId="247B6E0E" w14:textId="77777777" w:rsidR="00DB2DF5" w:rsidRPr="00552CD4" w:rsidRDefault="00DB2DF5" w:rsidP="00DB2DF5">
      <w:pPr>
        <w:pStyle w:val="Numbered"/>
        <w:rPr>
          <w:color w:val="auto"/>
        </w:rPr>
      </w:pPr>
      <w:r w:rsidRPr="00552CD4">
        <w:rPr>
          <w:color w:val="auto"/>
        </w:rPr>
        <w:t xml:space="preserve">The proposed variation is the addition of the following: </w:t>
      </w:r>
      <w:r w:rsidRPr="00552CD4">
        <w:rPr>
          <w:i/>
          <w:iCs/>
          <w:color w:val="auto"/>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4EC60D0D" w14:textId="65A50369" w:rsidR="008021F9" w:rsidRDefault="00257443" w:rsidP="00093212">
      <w:pPr>
        <w:pStyle w:val="Numbered"/>
        <w:rPr>
          <w:color w:val="auto"/>
        </w:rPr>
      </w:pPr>
      <w:r w:rsidRPr="00746972">
        <w:rPr>
          <w:color w:val="auto"/>
        </w:rPr>
        <w:t xml:space="preserve">Two of the oversubscription criteria in the arrangements </w:t>
      </w:r>
      <w:r w:rsidR="002013F3" w:rsidRPr="00746972">
        <w:rPr>
          <w:color w:val="auto"/>
        </w:rPr>
        <w:t xml:space="preserve">require </w:t>
      </w:r>
      <w:r w:rsidR="00EB09FD" w:rsidRPr="00746972">
        <w:rPr>
          <w:color w:val="auto"/>
        </w:rPr>
        <w:t xml:space="preserve">regular attendance at a Christian church in order to be met. </w:t>
      </w:r>
      <w:r w:rsidR="00702731" w:rsidRPr="00746972">
        <w:rPr>
          <w:color w:val="auto"/>
        </w:rPr>
        <w:t xml:space="preserve">Criterion 3 </w:t>
      </w:r>
      <w:r w:rsidR="00A750A1">
        <w:rPr>
          <w:color w:val="auto"/>
        </w:rPr>
        <w:t>includes</w:t>
      </w:r>
      <w:r w:rsidR="008021F9">
        <w:rPr>
          <w:color w:val="auto"/>
        </w:rPr>
        <w:t xml:space="preserve"> children who </w:t>
      </w:r>
      <w:r w:rsidR="00B953A6" w:rsidRPr="00746972">
        <w:rPr>
          <w:color w:val="auto"/>
        </w:rPr>
        <w:t xml:space="preserve">regularly attend </w:t>
      </w:r>
      <w:r w:rsidR="00166018" w:rsidRPr="00746972">
        <w:rPr>
          <w:color w:val="auto"/>
        </w:rPr>
        <w:t xml:space="preserve">named churches </w:t>
      </w:r>
      <w:r w:rsidR="00E87BE2" w:rsidRPr="00746972">
        <w:rPr>
          <w:color w:val="auto"/>
        </w:rPr>
        <w:t xml:space="preserve">with </w:t>
      </w:r>
      <w:r w:rsidR="008021F9">
        <w:rPr>
          <w:color w:val="auto"/>
        </w:rPr>
        <w:t xml:space="preserve">members of </w:t>
      </w:r>
      <w:r w:rsidR="00E87BE2" w:rsidRPr="00746972">
        <w:rPr>
          <w:color w:val="auto"/>
        </w:rPr>
        <w:t xml:space="preserve">their family. Criterion 4 </w:t>
      </w:r>
      <w:r w:rsidR="00D83986">
        <w:rPr>
          <w:color w:val="auto"/>
        </w:rPr>
        <w:t>includes</w:t>
      </w:r>
      <w:r w:rsidR="008021F9">
        <w:rPr>
          <w:color w:val="auto"/>
        </w:rPr>
        <w:t xml:space="preserve"> children whose </w:t>
      </w:r>
      <w:r w:rsidR="00166018" w:rsidRPr="00746972">
        <w:rPr>
          <w:color w:val="auto"/>
        </w:rPr>
        <w:t>parent regularly attend other Christian churches</w:t>
      </w:r>
      <w:r w:rsidR="00746972" w:rsidRPr="00746972">
        <w:rPr>
          <w:color w:val="auto"/>
        </w:rPr>
        <w:t xml:space="preserve">. </w:t>
      </w:r>
      <w:r w:rsidR="008333D7" w:rsidRPr="00746972">
        <w:rPr>
          <w:color w:val="auto"/>
        </w:rPr>
        <w:t>T</w:t>
      </w:r>
      <w:r w:rsidR="00702731" w:rsidRPr="00746972">
        <w:rPr>
          <w:color w:val="auto"/>
        </w:rPr>
        <w:t xml:space="preserve">he arrangements </w:t>
      </w:r>
      <w:r w:rsidR="008021F9">
        <w:rPr>
          <w:color w:val="auto"/>
        </w:rPr>
        <w:t xml:space="preserve">as provided to me </w:t>
      </w:r>
      <w:r w:rsidR="00702731" w:rsidRPr="00746972">
        <w:rPr>
          <w:color w:val="auto"/>
        </w:rPr>
        <w:t xml:space="preserve">included </w:t>
      </w:r>
      <w:r w:rsidR="00246C0B">
        <w:rPr>
          <w:color w:val="auto"/>
        </w:rPr>
        <w:t xml:space="preserve">notes which provided </w:t>
      </w:r>
      <w:r w:rsidR="00702731" w:rsidRPr="00746972">
        <w:rPr>
          <w:color w:val="auto"/>
        </w:rPr>
        <w:t xml:space="preserve">definitions of </w:t>
      </w:r>
      <w:r w:rsidR="00991D64">
        <w:rPr>
          <w:color w:val="auto"/>
        </w:rPr>
        <w:t xml:space="preserve">what was meant by the two criteria </w:t>
      </w:r>
      <w:r w:rsidR="00746972">
        <w:rPr>
          <w:color w:val="auto"/>
        </w:rPr>
        <w:t xml:space="preserve">but these were not </w:t>
      </w:r>
      <w:r w:rsidR="008021F9">
        <w:rPr>
          <w:color w:val="auto"/>
        </w:rPr>
        <w:t xml:space="preserve">entirely </w:t>
      </w:r>
      <w:r w:rsidR="00A60C28">
        <w:rPr>
          <w:color w:val="auto"/>
        </w:rPr>
        <w:t>clear.</w:t>
      </w:r>
      <w:r w:rsidR="0012276A">
        <w:rPr>
          <w:color w:val="auto"/>
        </w:rPr>
        <w:t xml:space="preserve"> </w:t>
      </w:r>
      <w:r w:rsidR="003A77DA">
        <w:rPr>
          <w:color w:val="auto"/>
        </w:rPr>
        <w:t xml:space="preserve">In these circumstances </w:t>
      </w:r>
      <w:r w:rsidR="009650E5">
        <w:rPr>
          <w:color w:val="auto"/>
        </w:rPr>
        <w:t>it w</w:t>
      </w:r>
      <w:r w:rsidR="00CE5081">
        <w:rPr>
          <w:color w:val="auto"/>
        </w:rPr>
        <w:t>as</w:t>
      </w:r>
      <w:r w:rsidR="009650E5">
        <w:rPr>
          <w:color w:val="auto"/>
        </w:rPr>
        <w:t xml:space="preserve"> not clear </w:t>
      </w:r>
      <w:r w:rsidR="00CE5081">
        <w:rPr>
          <w:color w:val="auto"/>
        </w:rPr>
        <w:t xml:space="preserve">to me </w:t>
      </w:r>
      <w:r w:rsidR="009650E5">
        <w:rPr>
          <w:color w:val="auto"/>
        </w:rPr>
        <w:t>how the proposed variation would apply.</w:t>
      </w:r>
    </w:p>
    <w:p w14:paraId="794B238A" w14:textId="79998049" w:rsidR="00A60C28" w:rsidRPr="008021F9" w:rsidRDefault="008021F9" w:rsidP="00CE625F">
      <w:pPr>
        <w:pStyle w:val="Numbered"/>
        <w:rPr>
          <w:color w:val="auto"/>
        </w:rPr>
      </w:pPr>
      <w:r w:rsidRPr="008021F9">
        <w:t xml:space="preserve">The </w:t>
      </w:r>
      <w:r w:rsidR="00CC394B" w:rsidRPr="008021F9">
        <w:rPr>
          <w:color w:val="auto"/>
        </w:rPr>
        <w:t>diocese</w:t>
      </w:r>
      <w:r w:rsidR="0012276A" w:rsidRPr="008021F9">
        <w:rPr>
          <w:color w:val="auto"/>
        </w:rPr>
        <w:t xml:space="preserve"> contacted the school on my behalf</w:t>
      </w:r>
      <w:r w:rsidR="001C316E">
        <w:rPr>
          <w:color w:val="auto"/>
        </w:rPr>
        <w:t xml:space="preserve"> and </w:t>
      </w:r>
      <w:r w:rsidR="003B7927" w:rsidRPr="008021F9">
        <w:rPr>
          <w:color w:val="auto"/>
        </w:rPr>
        <w:t xml:space="preserve">I </w:t>
      </w:r>
      <w:r>
        <w:rPr>
          <w:color w:val="auto"/>
        </w:rPr>
        <w:t xml:space="preserve">have been </w:t>
      </w:r>
      <w:r w:rsidR="003B7927" w:rsidRPr="008021F9">
        <w:rPr>
          <w:color w:val="auto"/>
        </w:rPr>
        <w:t>provided with amended arrangements which clarified th</w:t>
      </w:r>
      <w:r w:rsidR="003268E2" w:rsidRPr="008021F9">
        <w:rPr>
          <w:color w:val="auto"/>
        </w:rPr>
        <w:t xml:space="preserve">e matters which I had raised. </w:t>
      </w:r>
      <w:r w:rsidR="00B425C3" w:rsidRPr="00B425C3">
        <w:rPr>
          <w:color w:val="auto"/>
        </w:rPr>
        <w:t xml:space="preserve">I have considered </w:t>
      </w:r>
      <w:r w:rsidR="00B425C3" w:rsidRPr="00B425C3">
        <w:rPr>
          <w:color w:val="auto"/>
        </w:rPr>
        <w:lastRenderedPageBreak/>
        <w:t xml:space="preserve">this case on the basis that </w:t>
      </w:r>
      <w:r w:rsidR="00345582">
        <w:rPr>
          <w:color w:val="auto"/>
        </w:rPr>
        <w:t>the</w:t>
      </w:r>
      <w:r w:rsidR="00B425C3" w:rsidRPr="00B425C3">
        <w:rPr>
          <w:color w:val="auto"/>
        </w:rPr>
        <w:t xml:space="preserve"> variation which is sought </w:t>
      </w:r>
      <w:r w:rsidR="00345582">
        <w:rPr>
          <w:color w:val="auto"/>
        </w:rPr>
        <w:t>includes the</w:t>
      </w:r>
      <w:r w:rsidR="00911D9E">
        <w:rPr>
          <w:color w:val="auto"/>
        </w:rPr>
        <w:t xml:space="preserve"> amendments made to the arrangements as well as the insertion of the words suggested by the Church of England. </w:t>
      </w:r>
      <w:r w:rsidR="00CC18B5" w:rsidRPr="008021F9">
        <w:rPr>
          <w:color w:val="auto"/>
        </w:rPr>
        <w:t xml:space="preserve">The </w:t>
      </w:r>
      <w:r w:rsidR="00BE402A">
        <w:rPr>
          <w:color w:val="auto"/>
        </w:rPr>
        <w:t xml:space="preserve">notes </w:t>
      </w:r>
      <w:r w:rsidR="00BE402A" w:rsidRPr="008021F9">
        <w:rPr>
          <w:color w:val="auto"/>
        </w:rPr>
        <w:t>defin</w:t>
      </w:r>
      <w:r w:rsidR="00911D9E">
        <w:rPr>
          <w:color w:val="auto"/>
        </w:rPr>
        <w:t>ing</w:t>
      </w:r>
      <w:r w:rsidR="00BE402A" w:rsidRPr="008021F9">
        <w:rPr>
          <w:color w:val="auto"/>
        </w:rPr>
        <w:t xml:space="preserve"> regular attendance</w:t>
      </w:r>
      <w:r w:rsidR="00BE402A">
        <w:rPr>
          <w:color w:val="auto"/>
        </w:rPr>
        <w:t xml:space="preserve"> for the two relevant criteria</w:t>
      </w:r>
      <w:r w:rsidR="00CC18B5" w:rsidRPr="008021F9">
        <w:rPr>
          <w:color w:val="auto"/>
        </w:rPr>
        <w:t xml:space="preserve"> </w:t>
      </w:r>
      <w:r w:rsidR="00EC335B">
        <w:rPr>
          <w:color w:val="auto"/>
        </w:rPr>
        <w:t xml:space="preserve">have </w:t>
      </w:r>
      <w:r w:rsidR="003F49B3">
        <w:rPr>
          <w:color w:val="auto"/>
        </w:rPr>
        <w:t>been changed</w:t>
      </w:r>
      <w:r w:rsidR="009D4C04">
        <w:rPr>
          <w:color w:val="auto"/>
        </w:rPr>
        <w:t xml:space="preserve"> in the </w:t>
      </w:r>
      <w:r w:rsidR="009D4C04" w:rsidRPr="008021F9">
        <w:rPr>
          <w:color w:val="auto"/>
        </w:rPr>
        <w:t>amended arrangements</w:t>
      </w:r>
      <w:r w:rsidR="006F4AF2">
        <w:rPr>
          <w:color w:val="auto"/>
        </w:rPr>
        <w:t xml:space="preserve">. </w:t>
      </w:r>
      <w:r w:rsidR="00836AAB">
        <w:rPr>
          <w:color w:val="auto"/>
        </w:rPr>
        <w:t xml:space="preserve">There are </w:t>
      </w:r>
      <w:r w:rsidR="009D4C04">
        <w:rPr>
          <w:color w:val="auto"/>
        </w:rPr>
        <w:t xml:space="preserve">now </w:t>
      </w:r>
      <w:r w:rsidR="00836AAB">
        <w:rPr>
          <w:color w:val="auto"/>
        </w:rPr>
        <w:t>different definitions of</w:t>
      </w:r>
      <w:r w:rsidR="008A7F88">
        <w:rPr>
          <w:color w:val="auto"/>
        </w:rPr>
        <w:t xml:space="preserve"> regular attendance for the two criteria. </w:t>
      </w:r>
      <w:r w:rsidR="006F4AF2">
        <w:rPr>
          <w:color w:val="auto"/>
        </w:rPr>
        <w:t xml:space="preserve">The notes </w:t>
      </w:r>
      <w:r w:rsidR="00836AAB">
        <w:rPr>
          <w:color w:val="auto"/>
        </w:rPr>
        <w:t xml:space="preserve">now </w:t>
      </w:r>
      <w:r w:rsidR="006F4AF2">
        <w:rPr>
          <w:color w:val="auto"/>
        </w:rPr>
        <w:t>say:</w:t>
      </w:r>
    </w:p>
    <w:p w14:paraId="629E9E7D" w14:textId="4C4828DE" w:rsidR="00540B84" w:rsidRPr="00E34BBD" w:rsidRDefault="00E34BBD" w:rsidP="00F1204E">
      <w:pPr>
        <w:pStyle w:val="Numbered"/>
        <w:numPr>
          <w:ilvl w:val="0"/>
          <w:numId w:val="0"/>
        </w:numPr>
        <w:rPr>
          <w:i/>
          <w:iCs/>
        </w:rPr>
      </w:pPr>
      <w:r>
        <w:t>“</w:t>
      </w:r>
      <w:r w:rsidR="00540B84" w:rsidRPr="00E34BBD">
        <w:rPr>
          <w:i/>
          <w:iCs/>
        </w:rPr>
        <w:t>Criterion 3, regular worship by the child and the child’s family at one of the Archway group of churches, is defined as at least twice a month for a year</w:t>
      </w:r>
      <w:r w:rsidR="00512977">
        <w:rPr>
          <w:i/>
          <w:iCs/>
        </w:rPr>
        <w:t>.</w:t>
      </w:r>
    </w:p>
    <w:p w14:paraId="3264CD42" w14:textId="77777777" w:rsidR="00E34BBD" w:rsidRPr="00E34BBD" w:rsidRDefault="00540B84" w:rsidP="00F1204E">
      <w:pPr>
        <w:pStyle w:val="Numbered"/>
        <w:numPr>
          <w:ilvl w:val="0"/>
          <w:numId w:val="0"/>
        </w:numPr>
        <w:rPr>
          <w:i/>
          <w:iCs/>
        </w:rPr>
      </w:pPr>
      <w:r w:rsidRPr="00E34BBD">
        <w:rPr>
          <w:i/>
          <w:iCs/>
        </w:rPr>
        <w:t>Criterion 4, regular worship at other Christian churches, is defined as at least once a month for a year by a parent of the child.</w:t>
      </w:r>
    </w:p>
    <w:p w14:paraId="688CD3AA" w14:textId="3DCAC91B" w:rsidR="00540B84" w:rsidRPr="00E34BBD" w:rsidRDefault="00647DFE" w:rsidP="00F1204E">
      <w:pPr>
        <w:pStyle w:val="Numbered"/>
        <w:numPr>
          <w:ilvl w:val="0"/>
          <w:numId w:val="0"/>
        </w:numPr>
        <w:rPr>
          <w:i/>
          <w:iCs/>
        </w:rPr>
      </w:pPr>
      <w:r>
        <w:t>Furthermore, as relevant to criterion 3</w:t>
      </w:r>
      <w:r w:rsidR="00842D76">
        <w:t>,</w:t>
      </w:r>
      <w:r>
        <w:t xml:space="preserve"> the notes say: </w:t>
      </w:r>
      <w:r w:rsidR="00540B84" w:rsidRPr="00E34BBD">
        <w:rPr>
          <w:i/>
          <w:iCs/>
        </w:rPr>
        <w:t>“Children who worship with their family” is defined as children who attend full church services with their parents or grandparents, or who attend Sunday School while their parents or grandparents take part in the full church service and have done so at least twice a month for a year.</w:t>
      </w:r>
      <w:r w:rsidR="00E34BBD" w:rsidRPr="00E34BBD">
        <w:rPr>
          <w:i/>
          <w:iCs/>
        </w:rPr>
        <w:t>”</w:t>
      </w:r>
    </w:p>
    <w:p w14:paraId="16ABD242" w14:textId="3877473C" w:rsidR="008B4413" w:rsidRPr="005B1956" w:rsidRDefault="000B67F0" w:rsidP="0058590B">
      <w:pPr>
        <w:pStyle w:val="Numbered"/>
        <w:rPr>
          <w:color w:val="auto"/>
        </w:rPr>
      </w:pPr>
      <w:r w:rsidRPr="005B1956">
        <w:rPr>
          <w:color w:val="auto"/>
        </w:rPr>
        <w:t>It is beyond question that the Covid-19 pandemic represents a major change of circumstances. I am satisfied that the proposed variation</w:t>
      </w:r>
      <w:r w:rsidR="00E72183">
        <w:rPr>
          <w:color w:val="auto"/>
        </w:rPr>
        <w:t xml:space="preserve"> with the amended definition</w:t>
      </w:r>
      <w:r w:rsidR="002C056A">
        <w:rPr>
          <w:color w:val="auto"/>
        </w:rPr>
        <w:t>s</w:t>
      </w:r>
      <w:r w:rsidR="00E72183">
        <w:rPr>
          <w:color w:val="auto"/>
        </w:rPr>
        <w:t xml:space="preserve"> as above</w:t>
      </w:r>
      <w:r w:rsidRPr="005B1956">
        <w:rPr>
          <w:color w:val="auto"/>
        </w:rPr>
        <w:t xml:space="preserve"> is a pragmatic and appropriate response</w:t>
      </w:r>
      <w:r w:rsidR="006B7851" w:rsidRPr="005B1956">
        <w:rPr>
          <w:color w:val="auto"/>
        </w:rPr>
        <w:t>.</w:t>
      </w:r>
      <w:r w:rsidR="006B7851" w:rsidRPr="005B1956">
        <w:rPr>
          <w:rFonts w:eastAsia="Calibri"/>
          <w:color w:val="auto"/>
          <w:bdr w:val="none" w:sz="0" w:space="0" w:color="auto" w:frame="1"/>
        </w:rPr>
        <w:t xml:space="preserve"> </w:t>
      </w:r>
      <w:r w:rsidR="00822CC8" w:rsidRPr="005B1956">
        <w:rPr>
          <w:color w:val="auto"/>
        </w:rPr>
        <w:t>I approve the variation</w:t>
      </w:r>
      <w:r w:rsidR="00AF3163">
        <w:rPr>
          <w:color w:val="auto"/>
        </w:rPr>
        <w:t>.</w:t>
      </w:r>
    </w:p>
    <w:p w14:paraId="40C3AAD4" w14:textId="46188A08" w:rsidR="00C406D0" w:rsidRPr="00C406D0" w:rsidRDefault="00C406D0" w:rsidP="00C406D0">
      <w:pPr>
        <w:ind w:left="720"/>
      </w:pPr>
      <w:r w:rsidRPr="00C406D0">
        <w:t>Dated:</w:t>
      </w:r>
      <w:r w:rsidR="00E25FD8">
        <w:t xml:space="preserve"> 28 August 2020</w:t>
      </w:r>
    </w:p>
    <w:p w14:paraId="3BA62B58" w14:textId="6C77EA9B" w:rsidR="00753B02" w:rsidRDefault="00C406D0" w:rsidP="00753B02">
      <w:pPr>
        <w:ind w:left="720"/>
      </w:pPr>
      <w:r w:rsidRPr="00C406D0">
        <w:t>Signed:</w:t>
      </w:r>
      <w:r w:rsidR="00E25FD8" w:rsidRPr="00E25FD8">
        <w:rPr>
          <w:noProof/>
        </w:rPr>
        <w:t xml:space="preserve"> </w:t>
      </w:r>
      <w:r w:rsidR="00E25FD8">
        <w:rPr>
          <w:noProof/>
        </w:rPr>
        <w:drawing>
          <wp:inline distT="0" distB="0" distL="0" distR="0" wp14:anchorId="5FFF1B63" wp14:editId="58CA85B2">
            <wp:extent cx="1243758" cy="27810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408" cy="300390"/>
                    </a:xfrm>
                    <a:prstGeom prst="rect">
                      <a:avLst/>
                    </a:prstGeom>
                    <a:noFill/>
                    <a:ln>
                      <a:noFill/>
                    </a:ln>
                  </pic:spPr>
                </pic:pic>
              </a:graphicData>
            </a:graphic>
          </wp:inline>
        </w:drawing>
      </w:r>
    </w:p>
    <w:p w14:paraId="0FF6615C" w14:textId="36FD1700" w:rsidR="00C406D0" w:rsidRPr="008713BF" w:rsidRDefault="00C406D0" w:rsidP="00753B02">
      <w:pPr>
        <w:ind w:left="720"/>
      </w:pPr>
      <w:r w:rsidRPr="00C406D0">
        <w:t>Schools Adjudicator:</w:t>
      </w:r>
      <w:r w:rsidR="00E25FD8">
        <w:t xml:space="preserve"> </w:t>
      </w:r>
      <w:r w:rsidR="00753B02">
        <w:t>Deborah Pritchard</w:t>
      </w:r>
    </w:p>
    <w:sectPr w:rsidR="00C406D0" w:rsidRPr="008713BF"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3113C" w14:textId="77777777" w:rsidR="00AD79A3" w:rsidRDefault="00AD79A3" w:rsidP="002B6D93">
      <w:r>
        <w:separator/>
      </w:r>
    </w:p>
    <w:p w14:paraId="45592920" w14:textId="77777777" w:rsidR="00AD79A3" w:rsidRDefault="00AD79A3"/>
  </w:endnote>
  <w:endnote w:type="continuationSeparator" w:id="0">
    <w:p w14:paraId="6DBBB859" w14:textId="77777777" w:rsidR="00AD79A3" w:rsidRDefault="00AD79A3" w:rsidP="002B6D93">
      <w:r>
        <w:continuationSeparator/>
      </w:r>
    </w:p>
    <w:p w14:paraId="559C1150" w14:textId="77777777" w:rsidR="00AD79A3" w:rsidRDefault="00AD7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66A84460" w14:textId="1C120DE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D5165">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6B65D292" w:rsidR="00DA0AD5" w:rsidRPr="008713BF" w:rsidRDefault="00DA0AD5" w:rsidP="008713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36C5" w14:textId="77777777" w:rsidR="00AD79A3" w:rsidRDefault="00AD79A3" w:rsidP="002B6D93">
      <w:r>
        <w:separator/>
      </w:r>
    </w:p>
    <w:p w14:paraId="284DFE4E" w14:textId="77777777" w:rsidR="00AD79A3" w:rsidRDefault="00AD79A3"/>
  </w:footnote>
  <w:footnote w:type="continuationSeparator" w:id="0">
    <w:p w14:paraId="530B4238" w14:textId="77777777" w:rsidR="00AD79A3" w:rsidRDefault="00AD79A3" w:rsidP="002B6D93">
      <w:r>
        <w:continuationSeparator/>
      </w:r>
    </w:p>
    <w:p w14:paraId="71F83110" w14:textId="77777777" w:rsidR="00AD79A3" w:rsidRDefault="00AD79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1D033D7"/>
    <w:multiLevelType w:val="hybridMultilevel"/>
    <w:tmpl w:val="1578F372"/>
    <w:lvl w:ilvl="0" w:tplc="D8F26124">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EEB0D5F"/>
    <w:multiLevelType w:val="multilevel"/>
    <w:tmpl w:val="8F2049E4"/>
    <w:lvl w:ilvl="0">
      <w:start w:val="1"/>
      <w:numFmt w:val="decimal"/>
      <w:lvlRestart w:val="0"/>
      <w:pStyle w:val="Numbered"/>
      <w:lvlText w:val="%1."/>
      <w:lvlJc w:val="left"/>
      <w:pPr>
        <w:tabs>
          <w:tab w:val="num" w:pos="720"/>
        </w:tabs>
        <w:ind w:left="0" w:firstLine="0"/>
      </w:pPr>
      <w:rPr>
        <w:rFonts w:hint="default"/>
        <w:color w:val="000000" w:themeColor="text1"/>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9E3C4C"/>
    <w:multiLevelType w:val="hybridMultilevel"/>
    <w:tmpl w:val="9F02B3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FB43719"/>
    <w:multiLevelType w:val="hybridMultilevel"/>
    <w:tmpl w:val="8BC6D6CE"/>
    <w:lvl w:ilvl="0" w:tplc="4FCEE880">
      <w:start w:val="1"/>
      <w:numFmt w:val="bullet"/>
      <w:pStyle w:val="ListParagraph"/>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FF87E7E"/>
    <w:multiLevelType w:val="hybridMultilevel"/>
    <w:tmpl w:val="E67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CB78EB"/>
    <w:multiLevelType w:val="hybridMultilevel"/>
    <w:tmpl w:val="617C4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86C3A67"/>
    <w:multiLevelType w:val="singleLevel"/>
    <w:tmpl w:val="1876DEF0"/>
    <w:lvl w:ilvl="0">
      <w:start w:val="1"/>
      <w:numFmt w:val="lowerLetter"/>
      <w:lvlText w:val="%1)"/>
      <w:legacy w:legacy="1" w:legacySpace="0" w:legacyIndent="720"/>
      <w:lvlJc w:val="left"/>
      <w:pPr>
        <w:ind w:left="720" w:hanging="720"/>
      </w:pPr>
    </w:lvl>
  </w:abstractNum>
  <w:abstractNum w:abstractNumId="17">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5F1775"/>
    <w:multiLevelType w:val="hybridMultilevel"/>
    <w:tmpl w:val="56E897EA"/>
    <w:lvl w:ilvl="0" w:tplc="08090019">
      <w:start w:val="1"/>
      <w:numFmt w:val="lowerLetter"/>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AF63C4"/>
    <w:multiLevelType w:val="hybridMultilevel"/>
    <w:tmpl w:val="960A87B2"/>
    <w:lvl w:ilvl="0" w:tplc="5E9A9A74">
      <w:start w:val="1"/>
      <w:numFmt w:val="decimal"/>
      <w:lvlText w:val="%1."/>
      <w:lvlJc w:val="left"/>
      <w:pPr>
        <w:ind w:left="786" w:hanging="360"/>
      </w:pPr>
      <w:rPr>
        <w:rFonts w:hint="default"/>
        <w:i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9"/>
  </w:num>
  <w:num w:numId="5">
    <w:abstractNumId w:val="8"/>
  </w:num>
  <w:num w:numId="6">
    <w:abstractNumId w:val="11"/>
  </w:num>
  <w:num w:numId="7">
    <w:abstractNumId w:val="3"/>
  </w:num>
  <w:num w:numId="8">
    <w:abstractNumId w:val="1"/>
  </w:num>
  <w:num w:numId="9">
    <w:abstractNumId w:val="0"/>
  </w:num>
  <w:num w:numId="10">
    <w:abstractNumId w:val="12"/>
  </w:num>
  <w:num w:numId="11">
    <w:abstractNumId w:val="11"/>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3"/>
  </w:num>
  <w:num w:numId="18">
    <w:abstractNumId w:val="1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8"/>
  </w:num>
  <w:num w:numId="36">
    <w:abstractNumId w:val="5"/>
  </w:num>
  <w:num w:numId="37">
    <w:abstractNumId w:val="16"/>
  </w:num>
  <w:num w:numId="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17B"/>
    <w:rsid w:val="00011A88"/>
    <w:rsid w:val="00012381"/>
    <w:rsid w:val="00013A6E"/>
    <w:rsid w:val="00021B34"/>
    <w:rsid w:val="0002203B"/>
    <w:rsid w:val="00031F36"/>
    <w:rsid w:val="000441DC"/>
    <w:rsid w:val="000442BD"/>
    <w:rsid w:val="00057100"/>
    <w:rsid w:val="00065E86"/>
    <w:rsid w:val="00066B1C"/>
    <w:rsid w:val="00083A73"/>
    <w:rsid w:val="000869E4"/>
    <w:rsid w:val="00086F49"/>
    <w:rsid w:val="000A047C"/>
    <w:rsid w:val="000A10F4"/>
    <w:rsid w:val="000A2A6F"/>
    <w:rsid w:val="000B0DDE"/>
    <w:rsid w:val="000B310D"/>
    <w:rsid w:val="000B3693"/>
    <w:rsid w:val="000B3DE0"/>
    <w:rsid w:val="000B64FC"/>
    <w:rsid w:val="000B67F0"/>
    <w:rsid w:val="000C07FA"/>
    <w:rsid w:val="000D1D30"/>
    <w:rsid w:val="000D4433"/>
    <w:rsid w:val="000D450F"/>
    <w:rsid w:val="000D65BD"/>
    <w:rsid w:val="000E3350"/>
    <w:rsid w:val="000E54D1"/>
    <w:rsid w:val="000E56B8"/>
    <w:rsid w:val="000E7015"/>
    <w:rsid w:val="000F73F3"/>
    <w:rsid w:val="00103E77"/>
    <w:rsid w:val="00110667"/>
    <w:rsid w:val="0011494F"/>
    <w:rsid w:val="00120436"/>
    <w:rsid w:val="00121C6C"/>
    <w:rsid w:val="0012276A"/>
    <w:rsid w:val="001264D9"/>
    <w:rsid w:val="001272A9"/>
    <w:rsid w:val="00133075"/>
    <w:rsid w:val="0014679E"/>
    <w:rsid w:val="00147214"/>
    <w:rsid w:val="00147697"/>
    <w:rsid w:val="001534B2"/>
    <w:rsid w:val="001540AB"/>
    <w:rsid w:val="001612C8"/>
    <w:rsid w:val="0016207B"/>
    <w:rsid w:val="0016257E"/>
    <w:rsid w:val="00166018"/>
    <w:rsid w:val="001726FA"/>
    <w:rsid w:val="001747E2"/>
    <w:rsid w:val="00176EB9"/>
    <w:rsid w:val="0017793A"/>
    <w:rsid w:val="00190C3A"/>
    <w:rsid w:val="00196306"/>
    <w:rsid w:val="001975D1"/>
    <w:rsid w:val="001A3A04"/>
    <w:rsid w:val="001B2AE2"/>
    <w:rsid w:val="001B4452"/>
    <w:rsid w:val="001B5C15"/>
    <w:rsid w:val="001B796F"/>
    <w:rsid w:val="001C316E"/>
    <w:rsid w:val="001C5A63"/>
    <w:rsid w:val="001C5EB6"/>
    <w:rsid w:val="001D5770"/>
    <w:rsid w:val="001E6892"/>
    <w:rsid w:val="001F0384"/>
    <w:rsid w:val="001F03C1"/>
    <w:rsid w:val="001F1B30"/>
    <w:rsid w:val="002013F3"/>
    <w:rsid w:val="00203EC9"/>
    <w:rsid w:val="0021055A"/>
    <w:rsid w:val="002113CF"/>
    <w:rsid w:val="002153F6"/>
    <w:rsid w:val="00217DC6"/>
    <w:rsid w:val="00220699"/>
    <w:rsid w:val="0022255C"/>
    <w:rsid w:val="00222EED"/>
    <w:rsid w:val="00224814"/>
    <w:rsid w:val="0022489D"/>
    <w:rsid w:val="002262F3"/>
    <w:rsid w:val="00230559"/>
    <w:rsid w:val="002332F8"/>
    <w:rsid w:val="00234F75"/>
    <w:rsid w:val="00240F4B"/>
    <w:rsid w:val="00246C0B"/>
    <w:rsid w:val="00257443"/>
    <w:rsid w:val="0025759A"/>
    <w:rsid w:val="002575C5"/>
    <w:rsid w:val="002609D8"/>
    <w:rsid w:val="002614BA"/>
    <w:rsid w:val="00267C0C"/>
    <w:rsid w:val="0027231C"/>
    <w:rsid w:val="0027252F"/>
    <w:rsid w:val="002839B5"/>
    <w:rsid w:val="00286136"/>
    <w:rsid w:val="00287788"/>
    <w:rsid w:val="00295DC4"/>
    <w:rsid w:val="002A28F7"/>
    <w:rsid w:val="002A3153"/>
    <w:rsid w:val="002A5A0F"/>
    <w:rsid w:val="002B48F9"/>
    <w:rsid w:val="002B6D93"/>
    <w:rsid w:val="002C056A"/>
    <w:rsid w:val="002C34D4"/>
    <w:rsid w:val="002C3AA4"/>
    <w:rsid w:val="002E057E"/>
    <w:rsid w:val="002E09D0"/>
    <w:rsid w:val="002E463F"/>
    <w:rsid w:val="002E4E9A"/>
    <w:rsid w:val="002E508B"/>
    <w:rsid w:val="002E5F9F"/>
    <w:rsid w:val="002E7849"/>
    <w:rsid w:val="002F1EFC"/>
    <w:rsid w:val="002F27CD"/>
    <w:rsid w:val="002F7128"/>
    <w:rsid w:val="00300F99"/>
    <w:rsid w:val="003065BB"/>
    <w:rsid w:val="003208A8"/>
    <w:rsid w:val="003268E2"/>
    <w:rsid w:val="003312DC"/>
    <w:rsid w:val="00336B67"/>
    <w:rsid w:val="00341FF4"/>
    <w:rsid w:val="00342F8B"/>
    <w:rsid w:val="00344A1A"/>
    <w:rsid w:val="00345582"/>
    <w:rsid w:val="00346BDA"/>
    <w:rsid w:val="00361752"/>
    <w:rsid w:val="00374981"/>
    <w:rsid w:val="003810D8"/>
    <w:rsid w:val="003853A4"/>
    <w:rsid w:val="0039725F"/>
    <w:rsid w:val="003A1CC2"/>
    <w:rsid w:val="003A77DA"/>
    <w:rsid w:val="003B7927"/>
    <w:rsid w:val="003C60B5"/>
    <w:rsid w:val="003C722C"/>
    <w:rsid w:val="003D1EFE"/>
    <w:rsid w:val="003D795D"/>
    <w:rsid w:val="003E1329"/>
    <w:rsid w:val="003F49B3"/>
    <w:rsid w:val="003F69F1"/>
    <w:rsid w:val="00400E1D"/>
    <w:rsid w:val="00403D1C"/>
    <w:rsid w:val="004216FF"/>
    <w:rsid w:val="004242C5"/>
    <w:rsid w:val="00424E50"/>
    <w:rsid w:val="004339FB"/>
    <w:rsid w:val="004509BE"/>
    <w:rsid w:val="00456560"/>
    <w:rsid w:val="00457B10"/>
    <w:rsid w:val="004668D4"/>
    <w:rsid w:val="00470223"/>
    <w:rsid w:val="004866AD"/>
    <w:rsid w:val="00492BA2"/>
    <w:rsid w:val="004A3626"/>
    <w:rsid w:val="004A3E98"/>
    <w:rsid w:val="004A5382"/>
    <w:rsid w:val="004A5BEE"/>
    <w:rsid w:val="004A6B71"/>
    <w:rsid w:val="004B08AC"/>
    <w:rsid w:val="004B1187"/>
    <w:rsid w:val="004C5600"/>
    <w:rsid w:val="004D13A3"/>
    <w:rsid w:val="004D73C6"/>
    <w:rsid w:val="004E5405"/>
    <w:rsid w:val="004E6CD9"/>
    <w:rsid w:val="004F20E3"/>
    <w:rsid w:val="004F211A"/>
    <w:rsid w:val="004F3159"/>
    <w:rsid w:val="004F4AEF"/>
    <w:rsid w:val="004F4E2A"/>
    <w:rsid w:val="00512381"/>
    <w:rsid w:val="00512977"/>
    <w:rsid w:val="005148A4"/>
    <w:rsid w:val="0051720A"/>
    <w:rsid w:val="005210DE"/>
    <w:rsid w:val="005247AD"/>
    <w:rsid w:val="0053471A"/>
    <w:rsid w:val="005360B7"/>
    <w:rsid w:val="00536E0B"/>
    <w:rsid w:val="00540B84"/>
    <w:rsid w:val="00545519"/>
    <w:rsid w:val="00552CD4"/>
    <w:rsid w:val="005535E5"/>
    <w:rsid w:val="00556AB0"/>
    <w:rsid w:val="00560451"/>
    <w:rsid w:val="0056463B"/>
    <w:rsid w:val="00567610"/>
    <w:rsid w:val="0057250B"/>
    <w:rsid w:val="00574294"/>
    <w:rsid w:val="005749C5"/>
    <w:rsid w:val="0057670A"/>
    <w:rsid w:val="0057670E"/>
    <w:rsid w:val="00581D79"/>
    <w:rsid w:val="00585879"/>
    <w:rsid w:val="005905B1"/>
    <w:rsid w:val="00591030"/>
    <w:rsid w:val="005914F1"/>
    <w:rsid w:val="005946C7"/>
    <w:rsid w:val="005A016F"/>
    <w:rsid w:val="005A07FF"/>
    <w:rsid w:val="005A0BE3"/>
    <w:rsid w:val="005B1956"/>
    <w:rsid w:val="005C0B41"/>
    <w:rsid w:val="005C1770"/>
    <w:rsid w:val="005C2D94"/>
    <w:rsid w:val="005C657D"/>
    <w:rsid w:val="005D3B59"/>
    <w:rsid w:val="005E2E43"/>
    <w:rsid w:val="005E3024"/>
    <w:rsid w:val="005F107C"/>
    <w:rsid w:val="005F1243"/>
    <w:rsid w:val="005F1DDE"/>
    <w:rsid w:val="005F3F06"/>
    <w:rsid w:val="0060702F"/>
    <w:rsid w:val="006108B3"/>
    <w:rsid w:val="006158CE"/>
    <w:rsid w:val="00616727"/>
    <w:rsid w:val="00622501"/>
    <w:rsid w:val="00622C90"/>
    <w:rsid w:val="006237FB"/>
    <w:rsid w:val="0062451E"/>
    <w:rsid w:val="00635D57"/>
    <w:rsid w:val="00640032"/>
    <w:rsid w:val="006418B2"/>
    <w:rsid w:val="00642404"/>
    <w:rsid w:val="0064359A"/>
    <w:rsid w:val="00646331"/>
    <w:rsid w:val="00647DFE"/>
    <w:rsid w:val="00647EFA"/>
    <w:rsid w:val="00652973"/>
    <w:rsid w:val="00653AA1"/>
    <w:rsid w:val="006558CA"/>
    <w:rsid w:val="00657E79"/>
    <w:rsid w:val="006606F5"/>
    <w:rsid w:val="00667EEF"/>
    <w:rsid w:val="00670ADC"/>
    <w:rsid w:val="0067185E"/>
    <w:rsid w:val="006718BC"/>
    <w:rsid w:val="00671D5B"/>
    <w:rsid w:val="006751BC"/>
    <w:rsid w:val="006775FA"/>
    <w:rsid w:val="00680C8D"/>
    <w:rsid w:val="00684973"/>
    <w:rsid w:val="0068544D"/>
    <w:rsid w:val="006928BF"/>
    <w:rsid w:val="00695D08"/>
    <w:rsid w:val="006A27AA"/>
    <w:rsid w:val="006A3602"/>
    <w:rsid w:val="006A4755"/>
    <w:rsid w:val="006A4C2C"/>
    <w:rsid w:val="006B1F9F"/>
    <w:rsid w:val="006B7851"/>
    <w:rsid w:val="006C382D"/>
    <w:rsid w:val="006C44CA"/>
    <w:rsid w:val="006C50BA"/>
    <w:rsid w:val="006D1162"/>
    <w:rsid w:val="006E23FD"/>
    <w:rsid w:val="006E6ADB"/>
    <w:rsid w:val="006E7E41"/>
    <w:rsid w:val="006E7F39"/>
    <w:rsid w:val="006F0021"/>
    <w:rsid w:val="006F1F96"/>
    <w:rsid w:val="006F4AF2"/>
    <w:rsid w:val="006F5497"/>
    <w:rsid w:val="00700B01"/>
    <w:rsid w:val="00701E47"/>
    <w:rsid w:val="00702731"/>
    <w:rsid w:val="00702EBF"/>
    <w:rsid w:val="00707428"/>
    <w:rsid w:val="00713414"/>
    <w:rsid w:val="007147C4"/>
    <w:rsid w:val="00727EC4"/>
    <w:rsid w:val="00730350"/>
    <w:rsid w:val="00732F21"/>
    <w:rsid w:val="0073516C"/>
    <w:rsid w:val="007403F5"/>
    <w:rsid w:val="007426B3"/>
    <w:rsid w:val="00743353"/>
    <w:rsid w:val="00743862"/>
    <w:rsid w:val="00746972"/>
    <w:rsid w:val="0075096B"/>
    <w:rsid w:val="00751648"/>
    <w:rsid w:val="00753B02"/>
    <w:rsid w:val="00754145"/>
    <w:rsid w:val="007578F0"/>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3012"/>
    <w:rsid w:val="007C41A5"/>
    <w:rsid w:val="007C58BE"/>
    <w:rsid w:val="007D080B"/>
    <w:rsid w:val="007D4F42"/>
    <w:rsid w:val="007D5A68"/>
    <w:rsid w:val="007E2017"/>
    <w:rsid w:val="008021F9"/>
    <w:rsid w:val="00803A79"/>
    <w:rsid w:val="00807D4F"/>
    <w:rsid w:val="00816E77"/>
    <w:rsid w:val="00822CC8"/>
    <w:rsid w:val="00831263"/>
    <w:rsid w:val="00831DB7"/>
    <w:rsid w:val="00832EBF"/>
    <w:rsid w:val="008333D7"/>
    <w:rsid w:val="008366CB"/>
    <w:rsid w:val="00836AAB"/>
    <w:rsid w:val="00837F3A"/>
    <w:rsid w:val="00842D76"/>
    <w:rsid w:val="008455E7"/>
    <w:rsid w:val="008620F3"/>
    <w:rsid w:val="00863986"/>
    <w:rsid w:val="00866257"/>
    <w:rsid w:val="008713BF"/>
    <w:rsid w:val="00874F24"/>
    <w:rsid w:val="00876230"/>
    <w:rsid w:val="00877D5B"/>
    <w:rsid w:val="00880441"/>
    <w:rsid w:val="00880B83"/>
    <w:rsid w:val="00881ED5"/>
    <w:rsid w:val="00886B1E"/>
    <w:rsid w:val="008A460D"/>
    <w:rsid w:val="008A4CD5"/>
    <w:rsid w:val="008A588F"/>
    <w:rsid w:val="008A644A"/>
    <w:rsid w:val="008A7F88"/>
    <w:rsid w:val="008B05BD"/>
    <w:rsid w:val="008B0C03"/>
    <w:rsid w:val="008B0DD1"/>
    <w:rsid w:val="008B427B"/>
    <w:rsid w:val="008B4413"/>
    <w:rsid w:val="008B6009"/>
    <w:rsid w:val="008B7F7E"/>
    <w:rsid w:val="008C46DC"/>
    <w:rsid w:val="008C68A5"/>
    <w:rsid w:val="008D15AA"/>
    <w:rsid w:val="008D21B3"/>
    <w:rsid w:val="008D6968"/>
    <w:rsid w:val="008E3F07"/>
    <w:rsid w:val="008E5F36"/>
    <w:rsid w:val="008F2757"/>
    <w:rsid w:val="008F2E4F"/>
    <w:rsid w:val="008F5128"/>
    <w:rsid w:val="008F7436"/>
    <w:rsid w:val="009055E4"/>
    <w:rsid w:val="009079B3"/>
    <w:rsid w:val="00911D9E"/>
    <w:rsid w:val="00912B00"/>
    <w:rsid w:val="0091442A"/>
    <w:rsid w:val="00915F53"/>
    <w:rsid w:val="00917E9C"/>
    <w:rsid w:val="00925749"/>
    <w:rsid w:val="00926A3C"/>
    <w:rsid w:val="0093027C"/>
    <w:rsid w:val="009344F1"/>
    <w:rsid w:val="0093537B"/>
    <w:rsid w:val="00935AB9"/>
    <w:rsid w:val="0094189B"/>
    <w:rsid w:val="009445F6"/>
    <w:rsid w:val="00951194"/>
    <w:rsid w:val="00951C56"/>
    <w:rsid w:val="00954536"/>
    <w:rsid w:val="0095550E"/>
    <w:rsid w:val="0095599F"/>
    <w:rsid w:val="00961DA6"/>
    <w:rsid w:val="0096424B"/>
    <w:rsid w:val="009650E5"/>
    <w:rsid w:val="009701C8"/>
    <w:rsid w:val="0097056B"/>
    <w:rsid w:val="00972EFD"/>
    <w:rsid w:val="00985328"/>
    <w:rsid w:val="00986616"/>
    <w:rsid w:val="009909E6"/>
    <w:rsid w:val="00991D64"/>
    <w:rsid w:val="00995398"/>
    <w:rsid w:val="009A11B3"/>
    <w:rsid w:val="009B32FA"/>
    <w:rsid w:val="009B339B"/>
    <w:rsid w:val="009B40B6"/>
    <w:rsid w:val="009C2C02"/>
    <w:rsid w:val="009C5583"/>
    <w:rsid w:val="009C73CF"/>
    <w:rsid w:val="009D4C04"/>
    <w:rsid w:val="009D5554"/>
    <w:rsid w:val="009D7863"/>
    <w:rsid w:val="009E00AE"/>
    <w:rsid w:val="009E09D3"/>
    <w:rsid w:val="009E6E74"/>
    <w:rsid w:val="009E7EE1"/>
    <w:rsid w:val="009E7F32"/>
    <w:rsid w:val="009F0EE4"/>
    <w:rsid w:val="00A1204B"/>
    <w:rsid w:val="00A30BA1"/>
    <w:rsid w:val="00A37DEE"/>
    <w:rsid w:val="00A40361"/>
    <w:rsid w:val="00A433C3"/>
    <w:rsid w:val="00A46E8B"/>
    <w:rsid w:val="00A54BB7"/>
    <w:rsid w:val="00A5643A"/>
    <w:rsid w:val="00A5723C"/>
    <w:rsid w:val="00A60C28"/>
    <w:rsid w:val="00A67002"/>
    <w:rsid w:val="00A707A4"/>
    <w:rsid w:val="00A7274B"/>
    <w:rsid w:val="00A73FB8"/>
    <w:rsid w:val="00A75086"/>
    <w:rsid w:val="00A750A1"/>
    <w:rsid w:val="00A763CB"/>
    <w:rsid w:val="00A801D1"/>
    <w:rsid w:val="00A81F69"/>
    <w:rsid w:val="00A84313"/>
    <w:rsid w:val="00A85EBD"/>
    <w:rsid w:val="00A864AD"/>
    <w:rsid w:val="00A92525"/>
    <w:rsid w:val="00A94176"/>
    <w:rsid w:val="00AA3484"/>
    <w:rsid w:val="00AA7E7B"/>
    <w:rsid w:val="00AB6D0F"/>
    <w:rsid w:val="00AB7858"/>
    <w:rsid w:val="00AC61A6"/>
    <w:rsid w:val="00AD1BE5"/>
    <w:rsid w:val="00AD1DD2"/>
    <w:rsid w:val="00AD2062"/>
    <w:rsid w:val="00AD2F1D"/>
    <w:rsid w:val="00AD79A3"/>
    <w:rsid w:val="00AE1E46"/>
    <w:rsid w:val="00AE4296"/>
    <w:rsid w:val="00AF0989"/>
    <w:rsid w:val="00AF2191"/>
    <w:rsid w:val="00AF2C26"/>
    <w:rsid w:val="00AF3163"/>
    <w:rsid w:val="00AF785C"/>
    <w:rsid w:val="00B12CDF"/>
    <w:rsid w:val="00B309F5"/>
    <w:rsid w:val="00B336AF"/>
    <w:rsid w:val="00B3498C"/>
    <w:rsid w:val="00B37E64"/>
    <w:rsid w:val="00B425C3"/>
    <w:rsid w:val="00B43CAD"/>
    <w:rsid w:val="00B45461"/>
    <w:rsid w:val="00B55A49"/>
    <w:rsid w:val="00B64265"/>
    <w:rsid w:val="00B67F76"/>
    <w:rsid w:val="00B70769"/>
    <w:rsid w:val="00B70EFF"/>
    <w:rsid w:val="00B7558C"/>
    <w:rsid w:val="00B87505"/>
    <w:rsid w:val="00B9194F"/>
    <w:rsid w:val="00B91E28"/>
    <w:rsid w:val="00B92CF0"/>
    <w:rsid w:val="00B953A6"/>
    <w:rsid w:val="00B97056"/>
    <w:rsid w:val="00BA003B"/>
    <w:rsid w:val="00BA31A1"/>
    <w:rsid w:val="00BA4888"/>
    <w:rsid w:val="00BA603D"/>
    <w:rsid w:val="00BB05E2"/>
    <w:rsid w:val="00BC68C2"/>
    <w:rsid w:val="00BD1111"/>
    <w:rsid w:val="00BD26B6"/>
    <w:rsid w:val="00BE01C6"/>
    <w:rsid w:val="00BE291E"/>
    <w:rsid w:val="00BE402A"/>
    <w:rsid w:val="00BE4C85"/>
    <w:rsid w:val="00BE4DAC"/>
    <w:rsid w:val="00BF13F8"/>
    <w:rsid w:val="00BF587A"/>
    <w:rsid w:val="00BF603C"/>
    <w:rsid w:val="00C01CFF"/>
    <w:rsid w:val="00C026F2"/>
    <w:rsid w:val="00C02D89"/>
    <w:rsid w:val="00C04DAF"/>
    <w:rsid w:val="00C10344"/>
    <w:rsid w:val="00C15B78"/>
    <w:rsid w:val="00C2207B"/>
    <w:rsid w:val="00C22BA0"/>
    <w:rsid w:val="00C2496D"/>
    <w:rsid w:val="00C266DD"/>
    <w:rsid w:val="00C278D7"/>
    <w:rsid w:val="00C31498"/>
    <w:rsid w:val="00C33775"/>
    <w:rsid w:val="00C3510F"/>
    <w:rsid w:val="00C406D0"/>
    <w:rsid w:val="00C46129"/>
    <w:rsid w:val="00C4624B"/>
    <w:rsid w:val="00C529E8"/>
    <w:rsid w:val="00C5454B"/>
    <w:rsid w:val="00C6013F"/>
    <w:rsid w:val="00C60F2E"/>
    <w:rsid w:val="00C61F81"/>
    <w:rsid w:val="00C62516"/>
    <w:rsid w:val="00C71238"/>
    <w:rsid w:val="00C71561"/>
    <w:rsid w:val="00C76325"/>
    <w:rsid w:val="00C80076"/>
    <w:rsid w:val="00C8124F"/>
    <w:rsid w:val="00C814C5"/>
    <w:rsid w:val="00C81513"/>
    <w:rsid w:val="00C84637"/>
    <w:rsid w:val="00C878A5"/>
    <w:rsid w:val="00C92AD3"/>
    <w:rsid w:val="00CA1009"/>
    <w:rsid w:val="00CA30B4"/>
    <w:rsid w:val="00CA4058"/>
    <w:rsid w:val="00CA610B"/>
    <w:rsid w:val="00CA72FC"/>
    <w:rsid w:val="00CB56F5"/>
    <w:rsid w:val="00CB6E04"/>
    <w:rsid w:val="00CC18B5"/>
    <w:rsid w:val="00CC2512"/>
    <w:rsid w:val="00CC394B"/>
    <w:rsid w:val="00CC547F"/>
    <w:rsid w:val="00CD5165"/>
    <w:rsid w:val="00CD5A7E"/>
    <w:rsid w:val="00CD5D21"/>
    <w:rsid w:val="00CD687B"/>
    <w:rsid w:val="00CE2652"/>
    <w:rsid w:val="00CE5081"/>
    <w:rsid w:val="00CE61D0"/>
    <w:rsid w:val="00CE7906"/>
    <w:rsid w:val="00CF0E19"/>
    <w:rsid w:val="00D03D19"/>
    <w:rsid w:val="00D10525"/>
    <w:rsid w:val="00D10C12"/>
    <w:rsid w:val="00D15A5E"/>
    <w:rsid w:val="00D22716"/>
    <w:rsid w:val="00D27D9B"/>
    <w:rsid w:val="00D376DB"/>
    <w:rsid w:val="00D408A5"/>
    <w:rsid w:val="00D40DE9"/>
    <w:rsid w:val="00D41212"/>
    <w:rsid w:val="00D42B45"/>
    <w:rsid w:val="00D5612D"/>
    <w:rsid w:val="00D576DA"/>
    <w:rsid w:val="00D660A1"/>
    <w:rsid w:val="00D70D17"/>
    <w:rsid w:val="00D75416"/>
    <w:rsid w:val="00D81083"/>
    <w:rsid w:val="00D83986"/>
    <w:rsid w:val="00D92274"/>
    <w:rsid w:val="00D94339"/>
    <w:rsid w:val="00D956FA"/>
    <w:rsid w:val="00D9707F"/>
    <w:rsid w:val="00D97AE4"/>
    <w:rsid w:val="00D97DD2"/>
    <w:rsid w:val="00DA0AD5"/>
    <w:rsid w:val="00DA1B01"/>
    <w:rsid w:val="00DA1F8E"/>
    <w:rsid w:val="00DA57A4"/>
    <w:rsid w:val="00DB0193"/>
    <w:rsid w:val="00DB0D07"/>
    <w:rsid w:val="00DB2DF5"/>
    <w:rsid w:val="00DB4953"/>
    <w:rsid w:val="00DB56EB"/>
    <w:rsid w:val="00DB6C17"/>
    <w:rsid w:val="00DC1B60"/>
    <w:rsid w:val="00DC39E8"/>
    <w:rsid w:val="00DC4922"/>
    <w:rsid w:val="00DD3A4E"/>
    <w:rsid w:val="00DD51B7"/>
    <w:rsid w:val="00DD788A"/>
    <w:rsid w:val="00DE2205"/>
    <w:rsid w:val="00DE23C6"/>
    <w:rsid w:val="00DE6998"/>
    <w:rsid w:val="00DF0054"/>
    <w:rsid w:val="00DF3309"/>
    <w:rsid w:val="00DF5124"/>
    <w:rsid w:val="00DF72B3"/>
    <w:rsid w:val="00DF7F39"/>
    <w:rsid w:val="00E11EA0"/>
    <w:rsid w:val="00E153B1"/>
    <w:rsid w:val="00E1702C"/>
    <w:rsid w:val="00E20B43"/>
    <w:rsid w:val="00E22EE8"/>
    <w:rsid w:val="00E23ABB"/>
    <w:rsid w:val="00E23E99"/>
    <w:rsid w:val="00E25FD8"/>
    <w:rsid w:val="00E3093A"/>
    <w:rsid w:val="00E31B6E"/>
    <w:rsid w:val="00E31FF1"/>
    <w:rsid w:val="00E33078"/>
    <w:rsid w:val="00E335AB"/>
    <w:rsid w:val="00E33AB6"/>
    <w:rsid w:val="00E34BBD"/>
    <w:rsid w:val="00E4012C"/>
    <w:rsid w:val="00E42A8F"/>
    <w:rsid w:val="00E46112"/>
    <w:rsid w:val="00E5223F"/>
    <w:rsid w:val="00E534F0"/>
    <w:rsid w:val="00E540AA"/>
    <w:rsid w:val="00E61FBF"/>
    <w:rsid w:val="00E66B4F"/>
    <w:rsid w:val="00E67474"/>
    <w:rsid w:val="00E72183"/>
    <w:rsid w:val="00E741D5"/>
    <w:rsid w:val="00E74474"/>
    <w:rsid w:val="00E80915"/>
    <w:rsid w:val="00E83E0B"/>
    <w:rsid w:val="00E87A6A"/>
    <w:rsid w:val="00E87BE2"/>
    <w:rsid w:val="00E9232A"/>
    <w:rsid w:val="00EA0FFC"/>
    <w:rsid w:val="00EA4D1B"/>
    <w:rsid w:val="00EA5366"/>
    <w:rsid w:val="00EB09FD"/>
    <w:rsid w:val="00EB1D11"/>
    <w:rsid w:val="00EB21FD"/>
    <w:rsid w:val="00EC14FD"/>
    <w:rsid w:val="00EC335B"/>
    <w:rsid w:val="00EC3DC1"/>
    <w:rsid w:val="00ED2E4F"/>
    <w:rsid w:val="00ED2F1C"/>
    <w:rsid w:val="00ED3D05"/>
    <w:rsid w:val="00EE0B86"/>
    <w:rsid w:val="00EE64AE"/>
    <w:rsid w:val="00F06445"/>
    <w:rsid w:val="00F07114"/>
    <w:rsid w:val="00F10C6D"/>
    <w:rsid w:val="00F11B88"/>
    <w:rsid w:val="00F1204E"/>
    <w:rsid w:val="00F206A7"/>
    <w:rsid w:val="00F26E1C"/>
    <w:rsid w:val="00F3105E"/>
    <w:rsid w:val="00F31BED"/>
    <w:rsid w:val="00F34879"/>
    <w:rsid w:val="00F34C9D"/>
    <w:rsid w:val="00F41591"/>
    <w:rsid w:val="00F41A63"/>
    <w:rsid w:val="00F4496F"/>
    <w:rsid w:val="00F45BEB"/>
    <w:rsid w:val="00F51343"/>
    <w:rsid w:val="00F53B63"/>
    <w:rsid w:val="00F54523"/>
    <w:rsid w:val="00F54B50"/>
    <w:rsid w:val="00F57A96"/>
    <w:rsid w:val="00F674EF"/>
    <w:rsid w:val="00F8106E"/>
    <w:rsid w:val="00F83B35"/>
    <w:rsid w:val="00F84544"/>
    <w:rsid w:val="00F85AA7"/>
    <w:rsid w:val="00F954FA"/>
    <w:rsid w:val="00F95B1F"/>
    <w:rsid w:val="00F9677D"/>
    <w:rsid w:val="00FA05B2"/>
    <w:rsid w:val="00FA68A7"/>
    <w:rsid w:val="00FB079D"/>
    <w:rsid w:val="00FC0C51"/>
    <w:rsid w:val="00FC2B3C"/>
    <w:rsid w:val="00FD17EA"/>
    <w:rsid w:val="00FD17F5"/>
    <w:rsid w:val="00FD1CD8"/>
    <w:rsid w:val="00FD6E2D"/>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92525"/>
    <w:pPr>
      <w:spacing w:after="240" w:line="288" w:lineRule="auto"/>
    </w:pPr>
    <w:rPr>
      <w:sz w:val="24"/>
      <w:szCs w:val="24"/>
    </w:rPr>
  </w:style>
  <w:style w:type="paragraph" w:styleId="Heading1">
    <w:name w:val="heading 1"/>
    <w:aliases w:val="H1 (Title)"/>
    <w:basedOn w:val="Normal"/>
    <w:next w:val="Normal"/>
    <w:link w:val="Heading1Char"/>
    <w:qFormat/>
    <w:rsid w:val="00E83E0B"/>
    <w:pPr>
      <w:spacing w:before="360" w:after="600" w:line="240" w:lineRule="auto"/>
      <w:outlineLvl w:val="0"/>
    </w:pPr>
    <w:rPr>
      <w:b/>
      <w:color w:val="336C41"/>
      <w:sz w:val="36"/>
    </w:rPr>
  </w:style>
  <w:style w:type="paragraph" w:styleId="Heading2">
    <w:name w:val="heading 2"/>
    <w:basedOn w:val="Normal"/>
    <w:next w:val="Normal"/>
    <w:link w:val="Heading2Char"/>
    <w:qFormat/>
    <w:rsid w:val="00E83E0B"/>
    <w:pPr>
      <w:keepNext/>
      <w:spacing w:before="360" w:line="240" w:lineRule="auto"/>
      <w:outlineLvl w:val="1"/>
    </w:pPr>
    <w:rPr>
      <w:b/>
      <w:color w:val="336C41"/>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link w:val="Heading1"/>
    <w:rsid w:val="00E83E0B"/>
    <w:rPr>
      <w:b/>
      <w:color w:val="336C41"/>
      <w:sz w:val="36"/>
      <w:szCs w:val="24"/>
    </w:rPr>
  </w:style>
  <w:style w:type="character" w:customStyle="1" w:styleId="Heading2Char">
    <w:name w:val="Heading 2 Char"/>
    <w:link w:val="Heading2"/>
    <w:rsid w:val="00E83E0B"/>
    <w:rPr>
      <w:b/>
      <w:color w:val="336C41"/>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110667"/>
    <w:rPr>
      <w:rFonts w:ascii="Arial" w:hAnsi="Arial"/>
      <w:color w:val="0000FF"/>
      <w:sz w:val="22"/>
      <w:u w:val="single"/>
    </w:rPr>
  </w:style>
  <w:style w:type="paragraph" w:customStyle="1" w:styleId="Startbox">
    <w:name w:val="Startbox"/>
    <w:basedOn w:val="Normal"/>
    <w:qFormat/>
    <w:rsid w:val="00E83E0B"/>
    <w:rPr>
      <w:b/>
      <w:sz w:val="26"/>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C406D0"/>
    <w:pPr>
      <w:numPr>
        <w:numId w:val="4"/>
      </w:numPr>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pPr>
    <w:rPr>
      <w:noProof/>
      <w:color w:val="0D0D0D" w:themeColor="text1" w:themeTint="F2"/>
    </w:rPr>
  </w:style>
  <w:style w:type="paragraph" w:customStyle="1" w:styleId="Numbered">
    <w:name w:val="Numbered"/>
    <w:basedOn w:val="Normal"/>
    <w:link w:val="NumberedChar"/>
    <w:qFormat/>
    <w:rsid w:val="00A85EBD"/>
    <w:pPr>
      <w:numPr>
        <w:numId w:val="13"/>
      </w:numPr>
    </w:pPr>
    <w:rPr>
      <w:color w:val="0D0D0D" w:themeColor="text1" w:themeTint="F2"/>
    </w:rPr>
  </w:style>
  <w:style w:type="character" w:customStyle="1" w:styleId="NumberedChar">
    <w:name w:val="Numbered Char"/>
    <w:link w:val="Numbered"/>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Quote-DfE">
    <w:name w:val="Quote-DfE"/>
    <w:basedOn w:val="Normal"/>
    <w:link w:val="Quote-DfEChar"/>
    <w:qFormat/>
    <w:rsid w:val="006F5497"/>
    <w:pPr>
      <w:ind w:left="1080" w:right="1112"/>
    </w:pPr>
  </w:style>
  <w:style w:type="character" w:customStyle="1" w:styleId="Quote-DfEChar">
    <w:name w:val="Quote-DfE Char"/>
    <w:basedOn w:val="DefaultParagraphFont"/>
    <w:link w:val="Quote-DfE"/>
    <w:rsid w:val="006F549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635">
      <w:bodyDiv w:val="1"/>
      <w:marLeft w:val="0"/>
      <w:marRight w:val="0"/>
      <w:marTop w:val="0"/>
      <w:marBottom w:val="0"/>
      <w:divBdr>
        <w:top w:val="none" w:sz="0" w:space="0" w:color="auto"/>
        <w:left w:val="none" w:sz="0" w:space="0" w:color="auto"/>
        <w:bottom w:val="none" w:sz="0" w:space="0" w:color="auto"/>
        <w:right w:val="none" w:sz="0" w:space="0" w:color="auto"/>
      </w:divBdr>
    </w:div>
    <w:div w:id="47037131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0372718">
      <w:bodyDiv w:val="1"/>
      <w:marLeft w:val="0"/>
      <w:marRight w:val="0"/>
      <w:marTop w:val="0"/>
      <w:marBottom w:val="0"/>
      <w:divBdr>
        <w:top w:val="none" w:sz="0" w:space="0" w:color="auto"/>
        <w:left w:val="none" w:sz="0" w:space="0" w:color="auto"/>
        <w:bottom w:val="none" w:sz="0" w:space="0" w:color="auto"/>
        <w:right w:val="none" w:sz="0" w:space="0" w:color="auto"/>
      </w:divBdr>
    </w:div>
    <w:div w:id="105836126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ma:contentTypeID="0x01010061B827D2B2699C41B3D164C1E82366EB07004B8F99E9C273F34380C4CDF1D74489B4" ma:contentTypeVersion="20" ma:contentTypeDescription="Relates to a legal process the organisation is involved in. Records retained for 10 years." ma:contentTypeScope="" ma:versionID="f945880d68ca006ff19cb47f29e9d616">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404c747aa3e9bcc210c6cf48de4d34bb"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4;#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a2294b9-6d6a-4c9b-a125-9e4b98f52ed2">225JCWEVHJFZ-990752389-28248</_dlc_DocId>
    <_dlc_DocIdUrl xmlns="ba2294b9-6d6a-4c9b-a125-9e4b98f52ed2">
      <Url>https://educationgovuk.sharepoint.com/sites/lvedfe00114/_layouts/15/DocIdRedir.aspx?ID=225JCWEVHJFZ-990752389-28248</Url>
      <Description>225JCWEVHJFZ-990752389-28248</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TaxCatchAll xmlns="8c566321-f672-4e06-a901-b5e72b4c4357">
      <Value>4</Value>
      <Value>3</Value>
      <Value>2</Value>
    </TaxCatchAl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384F67E-FBE8-4B59-93FB-019BB75B0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C4A38-DBD3-4548-9F59-787D426E5EC5}">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fields"/>
    <ds:schemaRef ds:uri="ba2294b9-6d6a-4c9b-a125-9e4b98f52ed2"/>
    <ds:schemaRef ds:uri="http://www.w3.org/XML/1998/namespace"/>
    <ds:schemaRef ds:uri="http://schemas.openxmlformats.org/package/2006/metadata/core-properties"/>
    <ds:schemaRef ds:uri="8c566321-f672-4e06-a901-b5e72b4c4357"/>
    <ds:schemaRef ds:uri="http://schemas.microsoft.com/office/2006/metadata/propertie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F7FC83B4-D1D1-4B83-831E-F6D90B47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Variation determination</vt:lpstr>
    </vt:vector>
  </TitlesOfParts>
  <Company>Department for Education</Company>
  <LinksUpToDate>false</LinksUpToDate>
  <CharactersWithSpaces>5991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determination</dc:title>
  <dc:creator>OSA Communications Team</dc:creator>
  <dc:description>OSA template</dc:description>
  <cp:lastModifiedBy>Brian Welsh</cp:lastModifiedBy>
  <cp:revision>2</cp:revision>
  <cp:lastPrinted>2013-07-11T10:35:00Z</cp:lastPrinted>
  <dcterms:created xsi:type="dcterms:W3CDTF">2020-08-28T09:51:00Z</dcterms:created>
  <dcterms:modified xsi:type="dcterms:W3CDTF">2020-08-28T09:51:00Z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0x01010061B827D2B2699C41B3D164C1E82366EB07004B8F99E9C273F34380C4CDF1D74489B4</vt:lpwstr>
  </property>
  <property fmtid="{D5CDD505-2E9C-101B-9397-08002B2CF9AE}" pid="4" name="_dlc_DocIdItemGuid">
    <vt:lpwstr>fc7722ff-cc25-4838-a7eb-26e5d6cec3ea</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RightsProtectiveMarking">
    <vt:lpwstr>1;#Official|0884c477-2e62-47ea-b19c-5af6e91124c5</vt:lpwstr>
  </property>
  <property fmtid="{D5CDD505-2E9C-101B-9397-08002B2CF9AE}" pid="8" name="IWPFunction">
    <vt:lpwstr/>
  </property>
  <property fmtid="{D5CDD505-2E9C-101B-9397-08002B2CF9AE}" pid="9" name="IWPSiteType">
    <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4;#DfE|cc08a6d4-dfde-4d0f-bd85-069ebcef80d5</vt:lpwstr>
  </property>
  <property fmtid="{D5CDD505-2E9C-101B-9397-08002B2CF9AE}" pid="15" name="DfeRights:ProtectiveMarking">
    <vt:lpwstr>3;#Official|0884c477-2e62-47ea-b19c-5af6e91124c5</vt:lpwstr>
  </property>
  <property fmtid="{D5CDD505-2E9C-101B-9397-08002B2CF9AE}" pid="16" name="DfeOwner">
    <vt:lpwstr>2;#DfE|a484111e-5b24-4ad9-9778-c536c8c88985</vt:lpwstr>
  </property>
  <property fmtid="{D5CDD505-2E9C-101B-9397-08002B2CF9AE}" pid="17" name="afedf6f4583d4414b8b49f98bd7a4a38">
    <vt:lpwstr>DfE|a484111e-5b24-4ad9-9778-c536c8c88985</vt:lpwstr>
  </property>
  <property fmtid="{D5CDD505-2E9C-101B-9397-08002B2CF9AE}" pid="18" name="Rights:ProtectiveMarking">
    <vt:lpwstr>3;#Official|0884c477-2e62-47ea-b19c-5af6e91124c5</vt:lpwstr>
  </property>
  <property fmtid="{D5CDD505-2E9C-101B-9397-08002B2CF9AE}" pid="19" name="DfeSubject">
    <vt:lpwstr/>
  </property>
  <property fmtid="{D5CDD505-2E9C-101B-9397-08002B2CF9AE}" pid="20" name="cf01b81f267a4ae7a066de4ca5a45f7c">
    <vt:lpwstr>Official|0884c477-2e62-47ea-b19c-5af6e91124c5</vt:lpwstr>
  </property>
  <property fmtid="{D5CDD505-2E9C-101B-9397-08002B2CF9AE}" pid="21" name="OrganisationalUnit">
    <vt:lpwstr>4;#DfE|cc08a6d4-dfde-4d0f-bd85-069ebcef80d5</vt:lpwstr>
  </property>
  <property fmtid="{D5CDD505-2E9C-101B-9397-08002B2CF9AE}" pid="22" name="Owner">
    <vt:lpwstr>2;#DfE|a484111e-5b24-4ad9-9778-c536c8c88985</vt:lpwstr>
  </property>
  <property fmtid="{D5CDD505-2E9C-101B-9397-08002B2CF9AE}" pid="23" name="pd0bfabaa6cb47f7bff41b54a8405b46">
    <vt:lpwstr>DfE|cc08a6d4-dfde-4d0f-bd85-069ebcef80d5</vt:lpwstr>
  </property>
  <property fmtid="{D5CDD505-2E9C-101B-9397-08002B2CF9AE}" pid="24" name="i98b064926ea4fbe8f5b88c394ff652b">
    <vt:lpwstr/>
  </property>
  <property fmtid="{D5CDD505-2E9C-101B-9397-08002B2CF9AE}" pid="25" name="Subject1">
    <vt:lpwstr/>
  </property>
  <property fmtid="{D5CDD505-2E9C-101B-9397-08002B2CF9AE}" pid="26" name="Function">
    <vt:lpwstr/>
  </property>
  <property fmtid="{D5CDD505-2E9C-101B-9397-08002B2CF9AE}" pid="27" name="SiteType">
    <vt:lpwstr/>
  </property>
</Properties>
</file>